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D6" w:rsidRPr="00B616D6" w:rsidRDefault="00B616D6" w:rsidP="00B616D6">
      <w:pPr>
        <w:jc w:val="center"/>
      </w:pPr>
      <w:r w:rsidRPr="00B616D6">
        <w:t>Школьный этап (2013/2014 учебный год)</w:t>
      </w:r>
    </w:p>
    <w:p w:rsidR="00B616D6" w:rsidRDefault="00621438" w:rsidP="00B616D6">
      <w:pPr>
        <w:jc w:val="center"/>
        <w:rPr>
          <w:b/>
        </w:rPr>
      </w:pPr>
      <w:r w:rsidRPr="00621438">
        <w:rPr>
          <w:b/>
        </w:rPr>
        <w:t xml:space="preserve">Олимпиада по информатике </w:t>
      </w:r>
      <w:r w:rsidR="006E5184">
        <w:rPr>
          <w:b/>
        </w:rPr>
        <w:t>для 9</w:t>
      </w:r>
      <w:r w:rsidRPr="00621438">
        <w:rPr>
          <w:b/>
        </w:rPr>
        <w:t xml:space="preserve"> класс</w:t>
      </w:r>
      <w:r w:rsidR="006E5184">
        <w:rPr>
          <w:b/>
        </w:rPr>
        <w:t>ов</w:t>
      </w:r>
    </w:p>
    <w:p w:rsidR="00DF4C11" w:rsidRDefault="00DF4C11" w:rsidP="00621438">
      <w:pPr>
        <w:jc w:val="center"/>
        <w:rPr>
          <w:b/>
        </w:rPr>
      </w:pPr>
      <w:r>
        <w:rPr>
          <w:b/>
        </w:rPr>
        <w:t>(время выполнения: 1 академический час)</w:t>
      </w:r>
    </w:p>
    <w:p w:rsidR="00BB736F" w:rsidRDefault="00BB736F" w:rsidP="00621438">
      <w:pPr>
        <w:jc w:val="center"/>
        <w:rPr>
          <w:b/>
        </w:rPr>
      </w:pPr>
      <w:r w:rsidRPr="009B6A4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4474186</wp:posOffset>
            </wp:positionH>
            <wp:positionV relativeFrom="margin">
              <wp:posOffset>748401</wp:posOffset>
            </wp:positionV>
            <wp:extent cx="2070100" cy="3345180"/>
            <wp:effectExtent l="0" t="0" r="6350" b="7620"/>
            <wp:wrapSquare wrapText="bothSides"/>
            <wp:docPr id="4" name="Рисунок 4" descr="E:\SHKOLA\ГМО информатики\олимпиада прграммирование 2007-10\Олимпиада програм 2010\-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E:\SHKOLA\ГМО информатики\олимпиада прграммирование 2007-10\Олимпиада програм 2010\-с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736F" w:rsidRDefault="00BB736F" w:rsidP="00621438">
      <w:pPr>
        <w:jc w:val="center"/>
        <w:rPr>
          <w:b/>
        </w:rPr>
      </w:pPr>
    </w:p>
    <w:p w:rsidR="00BB736F" w:rsidRDefault="00BB736F" w:rsidP="00621438">
      <w:pPr>
        <w:jc w:val="center"/>
        <w:rPr>
          <w:b/>
        </w:rPr>
      </w:pPr>
    </w:p>
    <w:p w:rsidR="00BB736F" w:rsidRDefault="00BB736F" w:rsidP="00621438">
      <w:pPr>
        <w:jc w:val="center"/>
        <w:rPr>
          <w:b/>
        </w:rPr>
      </w:pPr>
    </w:p>
    <w:p w:rsidR="00BB736F" w:rsidRDefault="00BB736F" w:rsidP="00621438">
      <w:pPr>
        <w:jc w:val="center"/>
        <w:rPr>
          <w:b/>
        </w:rPr>
      </w:pPr>
    </w:p>
    <w:p w:rsidR="00BB736F" w:rsidRPr="00621438" w:rsidRDefault="00BB736F" w:rsidP="00621438">
      <w:pPr>
        <w:jc w:val="center"/>
        <w:rPr>
          <w:b/>
        </w:rPr>
      </w:pPr>
    </w:p>
    <w:p w:rsidR="00621438" w:rsidRPr="00621438" w:rsidRDefault="00F91916" w:rsidP="00F91916">
      <w:pPr>
        <w:pStyle w:val="a3"/>
        <w:numPr>
          <w:ilvl w:val="0"/>
          <w:numId w:val="2"/>
        </w:numPr>
        <w:jc w:val="both"/>
        <w:rPr>
          <w:i/>
          <w:color w:val="000000"/>
        </w:rPr>
      </w:pPr>
      <w:r w:rsidRPr="00F91916">
        <w:rPr>
          <w:color w:val="000000"/>
        </w:rPr>
        <w:t xml:space="preserve">“Блок-схема” </w:t>
      </w:r>
      <w:r w:rsidR="00621438" w:rsidRPr="00621438">
        <w:rPr>
          <w:i/>
          <w:color w:val="000000"/>
        </w:rPr>
        <w:t>(10 баллов)</w:t>
      </w:r>
    </w:p>
    <w:p w:rsidR="00F91916" w:rsidRPr="00F91916" w:rsidRDefault="00F91916" w:rsidP="00F91916">
      <w:pPr>
        <w:jc w:val="both"/>
        <w:rPr>
          <w:color w:val="000000"/>
        </w:rPr>
      </w:pPr>
      <w:r w:rsidRPr="00F91916">
        <w:rPr>
          <w:color w:val="000000"/>
        </w:rPr>
        <w:t xml:space="preserve">Дана блок-схема алгоритма. </w:t>
      </w:r>
    </w:p>
    <w:p w:rsidR="00F91916" w:rsidRPr="00F91916" w:rsidRDefault="00F91916" w:rsidP="00F91916">
      <w:pPr>
        <w:jc w:val="both"/>
        <w:rPr>
          <w:color w:val="000000"/>
        </w:rPr>
      </w:pPr>
      <w:r w:rsidRPr="00F91916">
        <w:rPr>
          <w:color w:val="000000"/>
        </w:rPr>
        <w:t xml:space="preserve">Какое значение приобретет переменная S после завершения выполнения алгоритма, если на вход </w:t>
      </w:r>
      <w:proofErr w:type="spellStart"/>
      <w:proofErr w:type="gramStart"/>
      <w:r w:rsidRPr="00F91916">
        <w:rPr>
          <w:color w:val="000000"/>
        </w:rPr>
        <w:t>по-дали</w:t>
      </w:r>
      <w:proofErr w:type="spellEnd"/>
      <w:proofErr w:type="gramEnd"/>
      <w:r w:rsidRPr="00F91916">
        <w:rPr>
          <w:color w:val="000000"/>
        </w:rPr>
        <w:t xml:space="preserve"> </w:t>
      </w:r>
    </w:p>
    <w:p w:rsidR="00F91916" w:rsidRPr="00F91916" w:rsidRDefault="00F91916" w:rsidP="00F91916">
      <w:pPr>
        <w:jc w:val="both"/>
        <w:rPr>
          <w:color w:val="000000"/>
        </w:rPr>
      </w:pPr>
      <w:r w:rsidRPr="00F91916">
        <w:rPr>
          <w:color w:val="000000"/>
        </w:rPr>
        <w:t xml:space="preserve">N = 289? </w:t>
      </w:r>
    </w:p>
    <w:p w:rsidR="00621438" w:rsidRDefault="00F91916" w:rsidP="00F91916">
      <w:pPr>
        <w:jc w:val="both"/>
        <w:rPr>
          <w:color w:val="000000"/>
        </w:rPr>
      </w:pPr>
      <w:r w:rsidRPr="00F91916">
        <w:rPr>
          <w:color w:val="000000"/>
        </w:rPr>
        <w:t>В ответе укажите целое число.</w:t>
      </w:r>
    </w:p>
    <w:p w:rsidR="00621438" w:rsidRDefault="00621438" w:rsidP="00621438">
      <w:pPr>
        <w:jc w:val="both"/>
        <w:rPr>
          <w:color w:val="000000"/>
        </w:rPr>
      </w:pPr>
    </w:p>
    <w:p w:rsidR="00BB736F" w:rsidRDefault="00BB736F" w:rsidP="00621438">
      <w:pPr>
        <w:jc w:val="both"/>
        <w:rPr>
          <w:color w:val="000000"/>
        </w:rPr>
      </w:pPr>
    </w:p>
    <w:p w:rsidR="00BB736F" w:rsidRDefault="00BB736F" w:rsidP="00621438">
      <w:pPr>
        <w:jc w:val="both"/>
        <w:rPr>
          <w:color w:val="000000"/>
        </w:rPr>
      </w:pPr>
    </w:p>
    <w:p w:rsidR="00BB736F" w:rsidRDefault="00BB736F" w:rsidP="00621438">
      <w:pPr>
        <w:jc w:val="both"/>
        <w:rPr>
          <w:color w:val="000000"/>
        </w:rPr>
      </w:pPr>
    </w:p>
    <w:p w:rsidR="00621438" w:rsidRDefault="00621438" w:rsidP="00621438">
      <w:pPr>
        <w:jc w:val="both"/>
        <w:rPr>
          <w:color w:val="000000"/>
        </w:rPr>
      </w:pPr>
    </w:p>
    <w:p w:rsidR="00621438" w:rsidRPr="00BB736F" w:rsidRDefault="00BB736F" w:rsidP="00BB736F">
      <w:pPr>
        <w:pStyle w:val="Default"/>
        <w:numPr>
          <w:ilvl w:val="0"/>
          <w:numId w:val="2"/>
        </w:numPr>
        <w:rPr>
          <w:rFonts w:eastAsiaTheme="minorHAnsi"/>
          <w:i/>
          <w:sz w:val="28"/>
          <w:szCs w:val="22"/>
          <w:lang w:eastAsia="en-US"/>
        </w:rPr>
      </w:pPr>
      <w:r w:rsidRPr="00BB736F">
        <w:rPr>
          <w:rFonts w:eastAsiaTheme="minorHAnsi"/>
          <w:sz w:val="28"/>
          <w:szCs w:val="22"/>
          <w:lang w:eastAsia="en-US"/>
        </w:rPr>
        <w:t>“Объем информации”</w:t>
      </w:r>
      <w:r w:rsidR="00621438" w:rsidRPr="00BB736F">
        <w:rPr>
          <w:rFonts w:eastAsiaTheme="minorHAnsi"/>
          <w:i/>
          <w:sz w:val="28"/>
          <w:szCs w:val="22"/>
          <w:lang w:eastAsia="en-US"/>
        </w:rPr>
        <w:t>(10 баллов)</w:t>
      </w:r>
    </w:p>
    <w:p w:rsidR="00BB736F" w:rsidRPr="00BB736F" w:rsidRDefault="00BB736F" w:rsidP="00BB736F">
      <w:pPr>
        <w:pStyle w:val="Default"/>
        <w:ind w:firstLine="348"/>
        <w:jc w:val="both"/>
        <w:rPr>
          <w:rFonts w:eastAsiaTheme="minorHAnsi"/>
          <w:sz w:val="28"/>
          <w:szCs w:val="22"/>
          <w:lang w:eastAsia="en-US"/>
        </w:rPr>
      </w:pPr>
      <w:r w:rsidRPr="00BB736F">
        <w:rPr>
          <w:rFonts w:eastAsiaTheme="minorHAnsi"/>
          <w:sz w:val="28"/>
          <w:szCs w:val="22"/>
          <w:lang w:eastAsia="en-US"/>
        </w:rPr>
        <w:t xml:space="preserve">Книга, состоящая из 272 страниц, занимает объем 2 мегабайта. Часть страниц полностью </w:t>
      </w:r>
      <w:proofErr w:type="gramStart"/>
      <w:r w:rsidRPr="00BB736F">
        <w:rPr>
          <w:rFonts w:eastAsiaTheme="minorHAnsi"/>
          <w:sz w:val="28"/>
          <w:szCs w:val="22"/>
          <w:lang w:eastAsia="en-US"/>
        </w:rPr>
        <w:t>заняты</w:t>
      </w:r>
      <w:proofErr w:type="gramEnd"/>
      <w:r w:rsidRPr="00BB736F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Pr="00BB736F">
        <w:rPr>
          <w:rFonts w:eastAsiaTheme="minorHAnsi"/>
          <w:sz w:val="28"/>
          <w:szCs w:val="22"/>
          <w:lang w:eastAsia="en-US"/>
        </w:rPr>
        <w:t>тек-стом</w:t>
      </w:r>
      <w:proofErr w:type="spellEnd"/>
      <w:r w:rsidRPr="00BB736F">
        <w:rPr>
          <w:rFonts w:eastAsiaTheme="minorHAnsi"/>
          <w:sz w:val="28"/>
          <w:szCs w:val="22"/>
          <w:lang w:eastAsia="en-US"/>
        </w:rPr>
        <w:t xml:space="preserve">. Каждая такая страница содержит ровно 1024 символа. Другая часть страницы </w:t>
      </w:r>
      <w:proofErr w:type="spellStart"/>
      <w:r w:rsidRPr="00BB736F">
        <w:rPr>
          <w:rFonts w:eastAsiaTheme="minorHAnsi"/>
          <w:sz w:val="28"/>
          <w:szCs w:val="22"/>
          <w:lang w:eastAsia="en-US"/>
        </w:rPr>
        <w:t>полность</w:t>
      </w:r>
      <w:proofErr w:type="spellEnd"/>
      <w:r w:rsidRPr="00BB736F">
        <w:rPr>
          <w:rFonts w:eastAsiaTheme="minorHAnsi"/>
          <w:sz w:val="28"/>
          <w:szCs w:val="22"/>
          <w:lang w:eastAsia="en-US"/>
        </w:rPr>
        <w:t xml:space="preserve">  </w:t>
      </w:r>
      <w:proofErr w:type="spellStart"/>
      <w:proofErr w:type="gramStart"/>
      <w:r w:rsidRPr="00BB736F">
        <w:rPr>
          <w:rFonts w:eastAsiaTheme="minorHAnsi"/>
          <w:sz w:val="28"/>
          <w:szCs w:val="22"/>
          <w:lang w:eastAsia="en-US"/>
        </w:rPr>
        <w:t>запол-нена</w:t>
      </w:r>
      <w:proofErr w:type="spellEnd"/>
      <w:proofErr w:type="gramEnd"/>
      <w:r w:rsidRPr="00BB736F">
        <w:rPr>
          <w:rFonts w:eastAsiaTheme="minorHAnsi"/>
          <w:sz w:val="28"/>
          <w:szCs w:val="22"/>
          <w:lang w:eastAsia="en-US"/>
        </w:rPr>
        <w:t xml:space="preserve"> изображениями с разрешением 768  на 1024 точек. </w:t>
      </w:r>
    </w:p>
    <w:p w:rsidR="00BB736F" w:rsidRPr="00BB736F" w:rsidRDefault="00BB736F" w:rsidP="00BB736F">
      <w:pPr>
        <w:pStyle w:val="Default"/>
        <w:ind w:firstLine="348"/>
        <w:jc w:val="both"/>
        <w:rPr>
          <w:rFonts w:eastAsiaTheme="minorHAnsi"/>
          <w:sz w:val="28"/>
          <w:szCs w:val="22"/>
          <w:lang w:eastAsia="en-US"/>
        </w:rPr>
      </w:pPr>
      <w:r w:rsidRPr="00BB736F">
        <w:rPr>
          <w:rFonts w:eastAsiaTheme="minorHAnsi"/>
          <w:sz w:val="28"/>
          <w:szCs w:val="22"/>
          <w:lang w:eastAsia="en-US"/>
        </w:rPr>
        <w:t xml:space="preserve">Известно, что страница с текстом в 16 раз больше чем страница с изображениями. </w:t>
      </w:r>
    </w:p>
    <w:p w:rsidR="009B1AFE" w:rsidRDefault="00BB736F" w:rsidP="00BB736F">
      <w:pPr>
        <w:pStyle w:val="Default"/>
        <w:ind w:firstLine="348"/>
        <w:jc w:val="both"/>
        <w:rPr>
          <w:rFonts w:eastAsiaTheme="minorHAnsi"/>
          <w:sz w:val="28"/>
          <w:szCs w:val="22"/>
          <w:lang w:eastAsia="en-US"/>
        </w:rPr>
      </w:pPr>
      <w:r w:rsidRPr="00BB736F">
        <w:rPr>
          <w:rFonts w:eastAsiaTheme="minorHAnsi"/>
          <w:sz w:val="28"/>
          <w:szCs w:val="22"/>
          <w:lang w:eastAsia="en-US"/>
        </w:rPr>
        <w:t xml:space="preserve">Сколько цветов в палитре изображений, если известно, что текстовые символы кодируются </w:t>
      </w:r>
      <w:proofErr w:type="spellStart"/>
      <w:proofErr w:type="gramStart"/>
      <w:r w:rsidRPr="00BB736F">
        <w:rPr>
          <w:rFonts w:eastAsiaTheme="minorHAnsi"/>
          <w:sz w:val="28"/>
          <w:szCs w:val="22"/>
          <w:lang w:eastAsia="en-US"/>
        </w:rPr>
        <w:t>двух-байтной</w:t>
      </w:r>
      <w:proofErr w:type="spellEnd"/>
      <w:proofErr w:type="gramEnd"/>
      <w:r w:rsidRPr="00BB736F">
        <w:rPr>
          <w:rFonts w:eastAsiaTheme="minorHAnsi"/>
          <w:sz w:val="28"/>
          <w:szCs w:val="22"/>
          <w:lang w:eastAsia="en-US"/>
        </w:rPr>
        <w:t xml:space="preserve"> кодировкой </w:t>
      </w:r>
      <w:proofErr w:type="spellStart"/>
      <w:r w:rsidRPr="00BB736F">
        <w:rPr>
          <w:rFonts w:eastAsiaTheme="minorHAnsi"/>
          <w:sz w:val="28"/>
          <w:szCs w:val="22"/>
          <w:lang w:eastAsia="en-US"/>
        </w:rPr>
        <w:t>Unicode</w:t>
      </w:r>
      <w:proofErr w:type="spellEnd"/>
      <w:r w:rsidRPr="00BB736F">
        <w:rPr>
          <w:rFonts w:eastAsiaTheme="minorHAnsi"/>
          <w:sz w:val="28"/>
          <w:szCs w:val="22"/>
          <w:lang w:eastAsia="en-US"/>
        </w:rPr>
        <w:t>. Ответ запишите в виде целого числа.</w:t>
      </w:r>
    </w:p>
    <w:p w:rsidR="009B1AFE" w:rsidRDefault="00BB736F" w:rsidP="00BB736F">
      <w:pPr>
        <w:pStyle w:val="a3"/>
        <w:numPr>
          <w:ilvl w:val="0"/>
          <w:numId w:val="2"/>
        </w:numPr>
      </w:pPr>
      <w:r w:rsidRPr="00BB736F">
        <w:rPr>
          <w:color w:val="000000"/>
        </w:rPr>
        <w:t xml:space="preserve">“Формулы в электронных таблицах” </w:t>
      </w:r>
      <w:r w:rsidRPr="009B1AFE">
        <w:rPr>
          <w:i/>
          <w:color w:val="000000"/>
        </w:rPr>
        <w:t>(10 баллов).</w:t>
      </w:r>
    </w:p>
    <w:p w:rsidR="00BB736F" w:rsidRPr="00BB736F" w:rsidRDefault="00BB736F" w:rsidP="00BB736F">
      <w:pPr>
        <w:autoSpaceDE w:val="0"/>
        <w:autoSpaceDN w:val="0"/>
        <w:adjustRightInd w:val="0"/>
        <w:spacing w:line="320" w:lineRule="exact"/>
        <w:ind w:left="360"/>
        <w:rPr>
          <w:iCs/>
          <w:szCs w:val="24"/>
        </w:rPr>
      </w:pPr>
      <w:r w:rsidRPr="00BB736F">
        <w:rPr>
          <w:iCs/>
          <w:szCs w:val="24"/>
        </w:rPr>
        <w:t xml:space="preserve">В ячейках </w:t>
      </w:r>
      <w:r w:rsidRPr="00BB736F">
        <w:rPr>
          <w:b/>
          <w:iCs/>
          <w:szCs w:val="24"/>
        </w:rPr>
        <w:t>А</w:t>
      </w:r>
      <w:proofErr w:type="gramStart"/>
      <w:r w:rsidRPr="00BB736F">
        <w:rPr>
          <w:b/>
          <w:iCs/>
          <w:szCs w:val="24"/>
        </w:rPr>
        <w:t>1</w:t>
      </w:r>
      <w:proofErr w:type="gramEnd"/>
      <w:r w:rsidRPr="00BB736F">
        <w:rPr>
          <w:b/>
          <w:iCs/>
          <w:szCs w:val="24"/>
        </w:rPr>
        <w:t>, А2 и А3</w:t>
      </w:r>
      <w:r w:rsidRPr="00BB736F">
        <w:rPr>
          <w:iCs/>
          <w:szCs w:val="24"/>
        </w:rPr>
        <w:t xml:space="preserve"> записаны целые числа. Выберите те формулы, которые, будучи записанными в любую другую ячейку, будут выводить в нее сумму чисел в ячейках </w:t>
      </w:r>
      <w:r w:rsidRPr="00BB736F">
        <w:rPr>
          <w:b/>
          <w:iCs/>
          <w:szCs w:val="24"/>
        </w:rPr>
        <w:t>А</w:t>
      </w:r>
      <w:proofErr w:type="gramStart"/>
      <w:r w:rsidRPr="00BB736F">
        <w:rPr>
          <w:b/>
          <w:iCs/>
          <w:szCs w:val="24"/>
        </w:rPr>
        <w:t>1</w:t>
      </w:r>
      <w:proofErr w:type="gramEnd"/>
      <w:r w:rsidRPr="00BB736F">
        <w:rPr>
          <w:b/>
          <w:iCs/>
          <w:szCs w:val="24"/>
        </w:rPr>
        <w:t>, А2 и А3</w:t>
      </w:r>
      <w:r w:rsidRPr="00BB736F">
        <w:rPr>
          <w:iCs/>
          <w:szCs w:val="24"/>
        </w:rPr>
        <w:t>, если все три ячейки содержат положительные числа, и 0, если хотя бы одна из них содержит отрицательное число и ноль.</w:t>
      </w:r>
    </w:p>
    <w:p w:rsidR="00BB736F" w:rsidRPr="00BB736F" w:rsidRDefault="00BB736F" w:rsidP="00BB736F">
      <w:pPr>
        <w:autoSpaceDE w:val="0"/>
        <w:autoSpaceDN w:val="0"/>
        <w:adjustRightInd w:val="0"/>
        <w:spacing w:line="320" w:lineRule="exact"/>
        <w:ind w:left="360"/>
        <w:rPr>
          <w:iCs/>
          <w:sz w:val="24"/>
          <w:szCs w:val="24"/>
        </w:rPr>
      </w:pPr>
      <w:r w:rsidRPr="009B6A48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401320</wp:posOffset>
            </wp:positionH>
            <wp:positionV relativeFrom="margin">
              <wp:posOffset>7390765</wp:posOffset>
            </wp:positionV>
            <wp:extent cx="5721985" cy="1638935"/>
            <wp:effectExtent l="0" t="0" r="0" b="0"/>
            <wp:wrapSquare wrapText="bothSides"/>
            <wp:docPr id="5" name="Рисунок 5" descr="E:\SHKOLA\ГМО информатики\олимпиада прграммирование 2007-10\Олимпиада програм 2010\9 к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E:\SHKOLA\ГМО информатики\олимпиада прграммирование 2007-10\Олимпиада програм 2010\9 кл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736F" w:rsidRPr="00BB736F" w:rsidRDefault="00BB736F" w:rsidP="00BB736F">
      <w:pPr>
        <w:autoSpaceDE w:val="0"/>
        <w:autoSpaceDN w:val="0"/>
        <w:adjustRightInd w:val="0"/>
        <w:spacing w:line="320" w:lineRule="exact"/>
        <w:ind w:left="360"/>
        <w:rPr>
          <w:b/>
          <w:i/>
          <w:iCs/>
          <w:sz w:val="24"/>
          <w:szCs w:val="24"/>
        </w:rPr>
      </w:pPr>
    </w:p>
    <w:p w:rsidR="00BB736F" w:rsidRDefault="00BB736F" w:rsidP="00BB736F">
      <w:pPr>
        <w:pStyle w:val="1"/>
        <w:spacing w:before="0" w:beforeAutospacing="0" w:after="0" w:afterAutospacing="0" w:line="320" w:lineRule="exact"/>
        <w:ind w:left="360"/>
        <w:rPr>
          <w:b w:val="0"/>
          <w:sz w:val="24"/>
          <w:szCs w:val="24"/>
        </w:rPr>
      </w:pPr>
    </w:p>
    <w:p w:rsidR="00BB736F" w:rsidRPr="00D11616" w:rsidRDefault="00BB736F" w:rsidP="00BB736F">
      <w:pPr>
        <w:pStyle w:val="1"/>
        <w:spacing w:before="0" w:beforeAutospacing="0" w:after="0" w:afterAutospacing="0" w:line="320" w:lineRule="exact"/>
        <w:ind w:left="360"/>
        <w:rPr>
          <w:b w:val="0"/>
          <w:sz w:val="24"/>
          <w:szCs w:val="24"/>
        </w:rPr>
      </w:pPr>
    </w:p>
    <w:p w:rsidR="00BB736F" w:rsidRDefault="00BB736F" w:rsidP="009B1AFE">
      <w:pPr>
        <w:ind w:left="66" w:firstLine="501"/>
        <w:rPr>
          <w:color w:val="000000"/>
        </w:rPr>
      </w:pPr>
    </w:p>
    <w:p w:rsidR="00BB736F" w:rsidRDefault="00BB736F" w:rsidP="009B1AFE">
      <w:pPr>
        <w:ind w:left="66" w:firstLine="501"/>
        <w:rPr>
          <w:color w:val="000000"/>
        </w:rPr>
      </w:pPr>
    </w:p>
    <w:p w:rsidR="00BB736F" w:rsidRDefault="00BB736F" w:rsidP="009B1AFE">
      <w:pPr>
        <w:ind w:left="66" w:firstLine="501"/>
        <w:rPr>
          <w:color w:val="000000"/>
        </w:rPr>
      </w:pPr>
    </w:p>
    <w:p w:rsidR="009B1AFE" w:rsidRDefault="009B1AFE" w:rsidP="009B1AFE">
      <w:pPr>
        <w:ind w:left="66" w:firstLine="501"/>
        <w:rPr>
          <w:color w:val="000000"/>
        </w:rPr>
      </w:pPr>
    </w:p>
    <w:p w:rsidR="00F966F8" w:rsidRDefault="00F966F8" w:rsidP="00F966F8">
      <w:pPr>
        <w:ind w:left="360"/>
        <w:jc w:val="center"/>
        <w:rPr>
          <w:color w:val="000000"/>
        </w:rPr>
      </w:pPr>
    </w:p>
    <w:p w:rsidR="00F966F8" w:rsidRPr="00921152" w:rsidRDefault="00F966F8" w:rsidP="00921152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921152">
        <w:rPr>
          <w:color w:val="000000"/>
        </w:rPr>
        <w:t>“</w:t>
      </w:r>
      <w:proofErr w:type="gramStart"/>
      <w:r w:rsidRPr="00921152">
        <w:rPr>
          <w:color w:val="000000"/>
        </w:rPr>
        <w:t>Толстый</w:t>
      </w:r>
      <w:proofErr w:type="gramEnd"/>
      <w:r w:rsidRPr="00921152">
        <w:rPr>
          <w:color w:val="000000"/>
        </w:rPr>
        <w:t xml:space="preserve"> или худой?” </w:t>
      </w:r>
      <w:r w:rsidR="00921152" w:rsidRPr="00921152">
        <w:rPr>
          <w:i/>
          <w:color w:val="000000"/>
        </w:rPr>
        <w:t>(10 баллов)</w:t>
      </w:r>
      <w:r w:rsidR="00921152" w:rsidRPr="00921152">
        <w:rPr>
          <w:color w:val="000000"/>
        </w:rPr>
        <w:t>.</w:t>
      </w:r>
    </w:p>
    <w:p w:rsidR="00F966F8" w:rsidRPr="00F966F8" w:rsidRDefault="00F966F8" w:rsidP="00921152">
      <w:pPr>
        <w:ind w:left="360" w:firstLine="491"/>
        <w:jc w:val="both"/>
        <w:rPr>
          <w:color w:val="000000"/>
        </w:rPr>
      </w:pPr>
      <w:r w:rsidRPr="00F966F8">
        <w:rPr>
          <w:color w:val="000000"/>
        </w:rPr>
        <w:t xml:space="preserve">Вы, наверное, замечали, что люди бывают толстыми, худыми и обыкновенными. Известно, что </w:t>
      </w:r>
      <w:proofErr w:type="spellStart"/>
      <w:r w:rsidRPr="00F966F8">
        <w:rPr>
          <w:color w:val="000000"/>
        </w:rPr>
        <w:t>весчеловека</w:t>
      </w:r>
      <w:proofErr w:type="spellEnd"/>
      <w:r w:rsidRPr="00F966F8">
        <w:rPr>
          <w:color w:val="000000"/>
        </w:rPr>
        <w:t xml:space="preserve"> находится в норме, если он ровно на 100 меньше его роста. Например, оптимальный </w:t>
      </w:r>
      <w:proofErr w:type="spellStart"/>
      <w:r w:rsidRPr="00F966F8">
        <w:rPr>
          <w:color w:val="000000"/>
        </w:rPr>
        <w:t>весшкольника</w:t>
      </w:r>
      <w:proofErr w:type="spellEnd"/>
      <w:r w:rsidRPr="00F966F8">
        <w:rPr>
          <w:color w:val="000000"/>
        </w:rPr>
        <w:t xml:space="preserve"> с ростом 160 см будет ровно 60 кг. Ваша задача – определить тип школьника по его весу </w:t>
      </w:r>
      <w:proofErr w:type="spellStart"/>
      <w:r w:rsidRPr="00F966F8">
        <w:rPr>
          <w:color w:val="000000"/>
        </w:rPr>
        <w:t>иросту</w:t>
      </w:r>
      <w:proofErr w:type="spellEnd"/>
      <w:r w:rsidRPr="00F966F8">
        <w:rPr>
          <w:color w:val="000000"/>
        </w:rPr>
        <w:t>.</w:t>
      </w:r>
    </w:p>
    <w:p w:rsidR="00F966F8" w:rsidRDefault="00DF4C11" w:rsidP="00921152">
      <w:pPr>
        <w:ind w:left="360" w:firstLine="491"/>
        <w:jc w:val="both"/>
        <w:rPr>
          <w:color w:val="000000"/>
        </w:rPr>
      </w:pPr>
      <w:r>
        <w:rPr>
          <w:color w:val="000000"/>
        </w:rPr>
        <w:t>Входные данные: рост и вес школьника</w:t>
      </w:r>
    </w:p>
    <w:p w:rsidR="006E5184" w:rsidRDefault="00DF4C11" w:rsidP="00921152">
      <w:pPr>
        <w:ind w:left="360" w:firstLine="491"/>
        <w:jc w:val="both"/>
        <w:rPr>
          <w:color w:val="000000"/>
        </w:rPr>
      </w:pPr>
      <w:r>
        <w:rPr>
          <w:color w:val="000000"/>
        </w:rPr>
        <w:t xml:space="preserve">Выходные данные: </w:t>
      </w:r>
      <w:r w:rsidRPr="00DF4C11">
        <w:rPr>
          <w:color w:val="000000"/>
        </w:rPr>
        <w:t xml:space="preserve">слово «OPTIMUM » (без кавычек), если вес </w:t>
      </w:r>
      <w:proofErr w:type="spellStart"/>
      <w:r w:rsidRPr="00DF4C11">
        <w:rPr>
          <w:color w:val="000000"/>
        </w:rPr>
        <w:t>школьникаоптимален</w:t>
      </w:r>
      <w:proofErr w:type="spellEnd"/>
      <w:r w:rsidRPr="00DF4C11">
        <w:rPr>
          <w:color w:val="000000"/>
        </w:rPr>
        <w:t>; «FAT»,если школьнику стоит похудеть; «THIN », если школьнику стоит есть больше мучного и сладкого.</w:t>
      </w:r>
    </w:p>
    <w:p w:rsidR="00921152" w:rsidRDefault="00921152" w:rsidP="00F966F8">
      <w:pPr>
        <w:ind w:left="360"/>
        <w:jc w:val="both"/>
        <w:rPr>
          <w:color w:val="000000"/>
        </w:rPr>
      </w:pPr>
    </w:p>
    <w:p w:rsidR="00921152" w:rsidRPr="00921152" w:rsidRDefault="00921152" w:rsidP="0092115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20" w:lineRule="exact"/>
        <w:ind w:left="709"/>
        <w:rPr>
          <w:i/>
          <w:szCs w:val="24"/>
        </w:rPr>
      </w:pPr>
      <w:r w:rsidRPr="00921152">
        <w:rPr>
          <w:szCs w:val="24"/>
        </w:rPr>
        <w:t>«Лягушка»</w:t>
      </w:r>
      <w:r w:rsidRPr="00921152">
        <w:rPr>
          <w:i/>
          <w:szCs w:val="24"/>
        </w:rPr>
        <w:t>(10 баллов)</w:t>
      </w:r>
    </w:p>
    <w:p w:rsidR="00921152" w:rsidRPr="00921152" w:rsidRDefault="00921152" w:rsidP="004C2E50">
      <w:pPr>
        <w:pStyle w:val="a3"/>
        <w:autoSpaceDE w:val="0"/>
        <w:autoSpaceDN w:val="0"/>
        <w:adjustRightInd w:val="0"/>
        <w:spacing w:line="320" w:lineRule="exact"/>
        <w:ind w:left="360" w:firstLine="491"/>
        <w:jc w:val="both"/>
        <w:rPr>
          <w:szCs w:val="24"/>
        </w:rPr>
      </w:pPr>
      <w:r w:rsidRPr="00921152">
        <w:rPr>
          <w:szCs w:val="24"/>
        </w:rPr>
        <w:t xml:space="preserve">Ваня наблюдает за лягушкой. Изначально она сидит в точке 0 числовой прямой. Каждую </w:t>
      </w:r>
      <w:proofErr w:type="spellStart"/>
      <w:r w:rsidRPr="00921152">
        <w:rPr>
          <w:szCs w:val="24"/>
        </w:rPr>
        <w:t>секундуона</w:t>
      </w:r>
      <w:proofErr w:type="spellEnd"/>
      <w:r w:rsidRPr="00921152">
        <w:rPr>
          <w:szCs w:val="24"/>
        </w:rPr>
        <w:t xml:space="preserve"> прыгает на 1 вправо, пока не достигнет точки </w:t>
      </w:r>
      <w:proofErr w:type="spellStart"/>
      <w:r w:rsidRPr="00921152">
        <w:rPr>
          <w:i/>
          <w:iCs/>
          <w:szCs w:val="24"/>
        </w:rPr>
        <w:t>K</w:t>
      </w:r>
      <w:bookmarkStart w:id="0" w:name="_GoBack"/>
      <w:bookmarkEnd w:id="0"/>
      <w:r w:rsidRPr="00921152">
        <w:rPr>
          <w:szCs w:val="24"/>
        </w:rPr>
        <w:t>.Затем</w:t>
      </w:r>
      <w:proofErr w:type="spellEnd"/>
      <w:r w:rsidRPr="00921152">
        <w:rPr>
          <w:szCs w:val="24"/>
        </w:rPr>
        <w:t xml:space="preserve"> она начинает каждую секунду прыгать на 1влево, пока не вернется в точку 0,затем – опять вправо и т.д. Требуется определить, где окажется лягушка через </w:t>
      </w:r>
      <w:r w:rsidRPr="00921152">
        <w:rPr>
          <w:i/>
          <w:iCs/>
          <w:szCs w:val="24"/>
        </w:rPr>
        <w:t xml:space="preserve">T </w:t>
      </w:r>
      <w:r w:rsidRPr="00921152">
        <w:rPr>
          <w:szCs w:val="24"/>
        </w:rPr>
        <w:t>секунд.</w:t>
      </w:r>
    </w:p>
    <w:p w:rsidR="009B1AFE" w:rsidRPr="00921152" w:rsidRDefault="00621438" w:rsidP="00921152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921152">
        <w:rPr>
          <w:color w:val="000000"/>
        </w:rPr>
        <w:br w:type="page"/>
      </w:r>
    </w:p>
    <w:p w:rsidR="00621438" w:rsidRDefault="00621438" w:rsidP="00621438">
      <w:pPr>
        <w:jc w:val="both"/>
        <w:rPr>
          <w:color w:val="000000"/>
        </w:rPr>
      </w:pPr>
      <w:r>
        <w:rPr>
          <w:color w:val="000000"/>
        </w:rPr>
        <w:lastRenderedPageBreak/>
        <w:t>Ответы:</w:t>
      </w:r>
    </w:p>
    <w:tbl>
      <w:tblPr>
        <w:tblStyle w:val="a4"/>
        <w:tblW w:w="0" w:type="auto"/>
        <w:tblLook w:val="04A0"/>
      </w:tblPr>
      <w:tblGrid>
        <w:gridCol w:w="1352"/>
        <w:gridCol w:w="1352"/>
        <w:gridCol w:w="1352"/>
        <w:gridCol w:w="1352"/>
        <w:gridCol w:w="1352"/>
      </w:tblGrid>
      <w:tr w:rsidR="00621438" w:rsidTr="00DF4C11">
        <w:tc>
          <w:tcPr>
            <w:tcW w:w="0" w:type="auto"/>
          </w:tcPr>
          <w:p w:rsidR="00621438" w:rsidRDefault="00621438" w:rsidP="006214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задание </w:t>
            </w:r>
          </w:p>
        </w:tc>
        <w:tc>
          <w:tcPr>
            <w:tcW w:w="0" w:type="auto"/>
          </w:tcPr>
          <w:p w:rsidR="00621438" w:rsidRDefault="00621438" w:rsidP="006214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задание</w:t>
            </w:r>
          </w:p>
        </w:tc>
        <w:tc>
          <w:tcPr>
            <w:tcW w:w="0" w:type="auto"/>
          </w:tcPr>
          <w:p w:rsidR="00621438" w:rsidRDefault="00621438" w:rsidP="006214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задание</w:t>
            </w:r>
          </w:p>
        </w:tc>
        <w:tc>
          <w:tcPr>
            <w:tcW w:w="0" w:type="auto"/>
          </w:tcPr>
          <w:p w:rsidR="00621438" w:rsidRDefault="00621438" w:rsidP="006214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задание</w:t>
            </w:r>
          </w:p>
        </w:tc>
        <w:tc>
          <w:tcPr>
            <w:tcW w:w="0" w:type="auto"/>
          </w:tcPr>
          <w:p w:rsidR="00621438" w:rsidRDefault="00621438" w:rsidP="006214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задание</w:t>
            </w:r>
          </w:p>
        </w:tc>
      </w:tr>
      <w:tr w:rsidR="00621438" w:rsidTr="00DF4C11">
        <w:tc>
          <w:tcPr>
            <w:tcW w:w="0" w:type="auto"/>
          </w:tcPr>
          <w:p w:rsidR="00621438" w:rsidRDefault="00621438" w:rsidP="00621438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21438" w:rsidRDefault="00621438" w:rsidP="00621438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21438" w:rsidRDefault="00621438" w:rsidP="009B1AFE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21438" w:rsidRDefault="00621438" w:rsidP="006E518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621438" w:rsidRDefault="00621438" w:rsidP="004C2E50">
            <w:pPr>
              <w:rPr>
                <w:color w:val="000000"/>
              </w:rPr>
            </w:pPr>
          </w:p>
        </w:tc>
      </w:tr>
    </w:tbl>
    <w:p w:rsidR="00621438" w:rsidRDefault="00621438" w:rsidP="00621438">
      <w:pPr>
        <w:jc w:val="both"/>
        <w:rPr>
          <w:color w:val="000000"/>
        </w:rPr>
      </w:pPr>
    </w:p>
    <w:p w:rsidR="00621438" w:rsidRPr="00621438" w:rsidRDefault="00621438" w:rsidP="00621438">
      <w:pPr>
        <w:jc w:val="both"/>
        <w:rPr>
          <w:color w:val="000000"/>
        </w:rPr>
      </w:pPr>
    </w:p>
    <w:sectPr w:rsidR="00621438" w:rsidRPr="00621438" w:rsidSect="00DF4C1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57FC3"/>
    <w:multiLevelType w:val="hybridMultilevel"/>
    <w:tmpl w:val="B19AFFDE"/>
    <w:lvl w:ilvl="0" w:tplc="6B9E1D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71C3F"/>
    <w:multiLevelType w:val="hybridMultilevel"/>
    <w:tmpl w:val="61E0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1438"/>
    <w:rsid w:val="00052F67"/>
    <w:rsid w:val="004C2E50"/>
    <w:rsid w:val="00621438"/>
    <w:rsid w:val="006E5184"/>
    <w:rsid w:val="00885CED"/>
    <w:rsid w:val="00921152"/>
    <w:rsid w:val="009B1AFE"/>
    <w:rsid w:val="00B36E98"/>
    <w:rsid w:val="00B616D6"/>
    <w:rsid w:val="00BB736F"/>
    <w:rsid w:val="00BC2FD6"/>
    <w:rsid w:val="00CA2778"/>
    <w:rsid w:val="00D32C10"/>
    <w:rsid w:val="00DF4C11"/>
    <w:rsid w:val="00F91916"/>
    <w:rsid w:val="00F96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10"/>
  </w:style>
  <w:style w:type="paragraph" w:styleId="1">
    <w:name w:val="heading 1"/>
    <w:basedOn w:val="a"/>
    <w:link w:val="10"/>
    <w:qFormat/>
    <w:rsid w:val="00BB736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438"/>
    <w:pPr>
      <w:ind w:left="720"/>
      <w:contextualSpacing/>
    </w:pPr>
  </w:style>
  <w:style w:type="table" w:styleId="a4">
    <w:name w:val="Table Grid"/>
    <w:basedOn w:val="a1"/>
    <w:uiPriority w:val="39"/>
    <w:rsid w:val="00621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438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736F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Viktor-infor</dc:creator>
  <cp:keywords/>
  <dc:description/>
  <cp:lastModifiedBy>каб20</cp:lastModifiedBy>
  <cp:revision>3</cp:revision>
  <dcterms:created xsi:type="dcterms:W3CDTF">2013-10-08T15:24:00Z</dcterms:created>
  <dcterms:modified xsi:type="dcterms:W3CDTF">2013-10-16T06:41:00Z</dcterms:modified>
</cp:coreProperties>
</file>